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2151" w14:textId="77777777"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14:paraId="00CB09DB" w14:textId="77777777"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14:paraId="0845B97B" w14:textId="77777777"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14:paraId="75E94985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11B6749C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14:paraId="1FA43527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7997E0A5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14:paraId="52922515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4BA57C4E" w14:textId="77777777" w:rsidR="003A2BA6" w:rsidRPr="00B07D1C" w:rsidRDefault="003A2BA6" w:rsidP="003A2BA6">
      <w:pPr>
        <w:tabs>
          <w:tab w:val="right" w:leader="dot" w:pos="4253"/>
        </w:tabs>
        <w:spacing w:after="480"/>
        <w:rPr>
          <w:i/>
          <w:sz w:val="16"/>
        </w:rPr>
      </w:pPr>
      <w:r w:rsidRPr="00B07D1C">
        <w:rPr>
          <w:i/>
          <w:sz w:val="16"/>
        </w:rPr>
        <w:t>e-mail</w:t>
      </w:r>
    </w:p>
    <w:p w14:paraId="269EA8D5" w14:textId="554FBF0E" w:rsidR="003A2BA6" w:rsidRDefault="00937863" w:rsidP="003A2BA6">
      <w:pPr>
        <w:spacing w:after="0"/>
        <w:ind w:left="5387"/>
        <w:rPr>
          <w:b/>
          <w:sz w:val="20"/>
        </w:rPr>
      </w:pPr>
      <w:r>
        <w:rPr>
          <w:b/>
          <w:sz w:val="20"/>
        </w:rPr>
        <w:t>Powiatowy Dom Pomocy Społecznej</w:t>
      </w:r>
    </w:p>
    <w:p w14:paraId="6F61674E" w14:textId="4C9ED2A2" w:rsidR="00937863" w:rsidRDefault="00937863" w:rsidP="003A2BA6">
      <w:pPr>
        <w:spacing w:after="0"/>
        <w:ind w:left="5387"/>
        <w:rPr>
          <w:b/>
          <w:sz w:val="20"/>
        </w:rPr>
      </w:pPr>
      <w:r>
        <w:rPr>
          <w:b/>
          <w:sz w:val="20"/>
        </w:rPr>
        <w:t>Im. Adama Starzeńskiego w Płazie</w:t>
      </w:r>
    </w:p>
    <w:p w14:paraId="04037BC7" w14:textId="07C00043" w:rsidR="00937863" w:rsidRDefault="00937863" w:rsidP="003A2BA6">
      <w:pPr>
        <w:spacing w:after="0"/>
        <w:ind w:left="5387"/>
        <w:rPr>
          <w:b/>
          <w:sz w:val="20"/>
        </w:rPr>
      </w:pPr>
      <w:r>
        <w:rPr>
          <w:b/>
          <w:sz w:val="20"/>
        </w:rPr>
        <w:t>Ul. Wiosny Ludów 4</w:t>
      </w:r>
    </w:p>
    <w:p w14:paraId="14EA54F9" w14:textId="07F69F7C" w:rsidR="003A2BA6" w:rsidRPr="00B07D1C" w:rsidRDefault="00937863" w:rsidP="00937863">
      <w:pPr>
        <w:spacing w:after="0"/>
        <w:ind w:left="5387"/>
        <w:rPr>
          <w:b/>
          <w:sz w:val="20"/>
        </w:rPr>
      </w:pPr>
      <w:r>
        <w:rPr>
          <w:b/>
          <w:sz w:val="20"/>
        </w:rPr>
        <w:t>32-552 Płaza</w:t>
      </w:r>
    </w:p>
    <w:p w14:paraId="7CCA7F63" w14:textId="77777777"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14:paraId="7F85FC3C" w14:textId="77777777"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14:paraId="522A92FD" w14:textId="77777777" w:rsidR="00DB47F6" w:rsidRPr="00B07D1C" w:rsidRDefault="00E304FE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14:paraId="4655E43A" w14:textId="77777777" w:rsidR="002A64F1" w:rsidRPr="00B07D1C" w:rsidRDefault="00E304FE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14:paraId="6821699F" w14:textId="77777777"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14:paraId="64DDEFD2" w14:textId="77777777"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31463D2E" w14:textId="77777777"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14:paraId="6EA5EB25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14:paraId="6E3AD7AF" w14:textId="77777777"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14:paraId="62714E7B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2FDCB2E8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40C8292D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59E07458" w14:textId="77777777"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14:paraId="12DC3B5F" w14:textId="77777777"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25DE7877" w14:textId="77777777"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14:paraId="62C0359C" w14:textId="77777777"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14:paraId="02D58D59" w14:textId="77777777"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14:paraId="559C437B" w14:textId="77777777"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14:paraId="66D5AFB5" w14:textId="77777777"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14:paraId="2EC2A46C" w14:textId="77777777"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14:paraId="105ED7E8" w14:textId="77777777" w:rsidR="00937863" w:rsidRDefault="00937863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</w:p>
    <w:p w14:paraId="7C2A8BC3" w14:textId="1B511351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AE46F4">
        <w:rPr>
          <w:rFonts w:asciiTheme="minorHAnsi" w:hAnsiTheme="minorHAnsi" w:cstheme="minorHAnsi"/>
          <w:color w:val="000000"/>
          <w:u w:val="single"/>
        </w:rPr>
        <w:t xml:space="preserve">Klauzula informacyjna o przetwarzaniu danych osobowych w związku z rozpatrzeniem  wniosku </w:t>
      </w:r>
      <w:r w:rsidRPr="00AE46F4">
        <w:rPr>
          <w:rFonts w:asciiTheme="minorHAnsi" w:hAnsiTheme="minorHAnsi" w:cstheme="minorHAnsi"/>
          <w:color w:val="000000"/>
          <w:u w:val="single"/>
        </w:rPr>
        <w:br/>
        <w:t>o zapewnienie dostępności cyfrowej</w:t>
      </w:r>
    </w:p>
    <w:p w14:paraId="0740B174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Theme="minorHAnsi" w:hAnsiTheme="minorHAnsi" w:cstheme="minorHAnsi"/>
          <w:color w:val="000000"/>
          <w:highlight w:val="white"/>
        </w:rPr>
      </w:pPr>
    </w:p>
    <w:p w14:paraId="08E1F80C" w14:textId="234FDBDC" w:rsidR="00BA42E2" w:rsidRPr="001E4594" w:rsidRDefault="00BA42E2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 xml:space="preserve">Zgodnie z art. 13 ust. 1 i ust. 2 rozporządzenia Parlamentu Europejskiego i Rady (UE) 2016/679 z 27 kwietnia </w:t>
      </w:r>
      <w:r w:rsidR="001E4594">
        <w:rPr>
          <w:sz w:val="20"/>
          <w:szCs w:val="20"/>
        </w:rPr>
        <w:br/>
      </w:r>
      <w:r w:rsidRPr="001E4594">
        <w:rPr>
          <w:sz w:val="20"/>
          <w:szCs w:val="20"/>
        </w:rPr>
        <w:t>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2DE43810" w14:textId="1ACA2F23" w:rsidR="00BA42E2" w:rsidRPr="001E4594" w:rsidRDefault="00BA42E2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>1) Administratorem danych osobowych jest Dyrektor Powiatowego Domu Pomocy Społecznej im. Adama Starzeńskiego w Płazie, ul. Wiosny Ludów 4 32 – 552 Płaza.</w:t>
      </w:r>
    </w:p>
    <w:p w14:paraId="23F3F4FE" w14:textId="3A70CD1B" w:rsidR="00BA42E2" w:rsidRPr="001E4594" w:rsidRDefault="00BA42E2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 xml:space="preserve">2) Administrator wyznaczył Inspektora Ochrony Danych Osobowych Panią Anetę Nędza – z którym można skontaktować się poprzez e-mail </w:t>
      </w:r>
      <w:hyperlink r:id="rId12" w:history="1">
        <w:r w:rsidRPr="001E4594">
          <w:rPr>
            <w:rStyle w:val="Hipercze"/>
            <w:sz w:val="20"/>
            <w:szCs w:val="20"/>
          </w:rPr>
          <w:t>nedzaodo@interia.pl</w:t>
        </w:r>
      </w:hyperlink>
      <w:r w:rsidRPr="001E4594">
        <w:rPr>
          <w:sz w:val="20"/>
          <w:szCs w:val="20"/>
        </w:rPr>
        <w:t xml:space="preserve"> w każdej sprawie dotyczącej przetwarzania Pani/Pana danych osobowych.</w:t>
      </w:r>
    </w:p>
    <w:p w14:paraId="09997049" w14:textId="550CD7E0" w:rsidR="000D3550" w:rsidRPr="001E4594" w:rsidRDefault="00BA42E2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 xml:space="preserve">3) Pani/Pana dane osobowe będą przetwarzane w celu </w:t>
      </w:r>
      <w:r w:rsidR="004B76A6" w:rsidRPr="001E4594">
        <w:rPr>
          <w:sz w:val="20"/>
          <w:szCs w:val="20"/>
        </w:rPr>
        <w:t>rozpatrzenia wniosku o zapewnienie dostępności cyfrowej</w:t>
      </w:r>
      <w:r w:rsidR="000D3550" w:rsidRPr="001E4594">
        <w:rPr>
          <w:sz w:val="20"/>
          <w:szCs w:val="20"/>
        </w:rPr>
        <w:t>.</w:t>
      </w:r>
    </w:p>
    <w:p w14:paraId="70659CAB" w14:textId="6ABE1F78" w:rsidR="000D3550" w:rsidRPr="001E4594" w:rsidRDefault="00BA42E2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 xml:space="preserve">4) </w:t>
      </w:r>
      <w:r w:rsidR="000D3550" w:rsidRPr="001E4594">
        <w:rPr>
          <w:sz w:val="20"/>
          <w:szCs w:val="20"/>
        </w:rPr>
        <w:t xml:space="preserve"> Podstawą przetwarzania Pani/Pana danych osobowych jest ustawa z dnia 19 lipca 2019 r. o zapewnieniu dostępności osobom ze szczególnymi potrzebami.</w:t>
      </w:r>
    </w:p>
    <w:p w14:paraId="5558AC40" w14:textId="427FDAB3" w:rsidR="00BA42E2" w:rsidRPr="001E4594" w:rsidRDefault="000D3550" w:rsidP="00BA42E2">
      <w:pPr>
        <w:jc w:val="both"/>
        <w:rPr>
          <w:sz w:val="20"/>
          <w:szCs w:val="20"/>
        </w:rPr>
      </w:pPr>
      <w:r w:rsidRPr="001E4594">
        <w:rPr>
          <w:sz w:val="20"/>
          <w:szCs w:val="20"/>
        </w:rPr>
        <w:t xml:space="preserve">5)  </w:t>
      </w:r>
      <w:r w:rsidR="00BA42E2" w:rsidRPr="001E4594">
        <w:rPr>
          <w:sz w:val="20"/>
          <w:szCs w:val="20"/>
        </w:rPr>
        <w:t xml:space="preserve">Dane osobowe przechowywane będą </w:t>
      </w:r>
      <w:r w:rsidR="009B1B48">
        <w:rPr>
          <w:sz w:val="20"/>
          <w:szCs w:val="20"/>
        </w:rPr>
        <w:t>przez okres niezbędny do realizacji wyżej wskazanego celu, a po tym czasie przez okres wymagany przepisami prawa</w:t>
      </w:r>
      <w:r w:rsidR="00BA42E2" w:rsidRPr="001E4594">
        <w:rPr>
          <w:sz w:val="20"/>
          <w:szCs w:val="20"/>
        </w:rPr>
        <w:t>.</w:t>
      </w:r>
    </w:p>
    <w:p w14:paraId="1681070B" w14:textId="19AADC65" w:rsidR="00BA42E2" w:rsidRPr="001E4594" w:rsidRDefault="009B1B48" w:rsidP="00BA42E2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A42E2" w:rsidRPr="001E4594">
        <w:rPr>
          <w:sz w:val="20"/>
          <w:szCs w:val="20"/>
        </w:rPr>
        <w:t>) Dane osobowe Pani/Pana nie będą przekazywane do państwa trzeciego/organizacji międzynarodowej.</w:t>
      </w:r>
    </w:p>
    <w:p w14:paraId="0BBD245C" w14:textId="092453A7" w:rsidR="00BA42E2" w:rsidRPr="001E4594" w:rsidRDefault="009B1B48" w:rsidP="00BA42E2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A42E2" w:rsidRPr="001E4594">
        <w:rPr>
          <w:sz w:val="20"/>
          <w:szCs w:val="20"/>
        </w:rPr>
        <w:t xml:space="preserve">) Posiada Pani/Pan prawo dostępu do treści swoich danych oraz prawo ich sprostowania, usunięcia, ograniczenia przetwarzania, prawo do przenoszenia danych osobowych, prawo wniesienia sprzeciwu, prawo </w:t>
      </w:r>
      <w:r w:rsidR="003173EA">
        <w:rPr>
          <w:sz w:val="20"/>
          <w:szCs w:val="20"/>
        </w:rPr>
        <w:br/>
      </w:r>
      <w:r w:rsidR="00BA42E2" w:rsidRPr="001E4594">
        <w:rPr>
          <w:sz w:val="20"/>
          <w:szCs w:val="20"/>
        </w:rPr>
        <w:t>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</w:p>
    <w:p w14:paraId="63132EB3" w14:textId="7F797FBA" w:rsidR="00BA42E2" w:rsidRPr="001E4594" w:rsidRDefault="009B1B48" w:rsidP="00BA42E2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BA42E2" w:rsidRPr="001E4594">
        <w:rPr>
          <w:sz w:val="20"/>
          <w:szCs w:val="20"/>
        </w:rPr>
        <w:t xml:space="preserve">) Przysługuje Pani/Panu prawo wniesienia skargi do Prezesa Urzędu Ochrony Danych Osobowych z siedzibą </w:t>
      </w:r>
      <w:r w:rsidR="003173EA">
        <w:rPr>
          <w:sz w:val="20"/>
          <w:szCs w:val="20"/>
        </w:rPr>
        <w:br/>
      </w:r>
      <w:r w:rsidR="00BA42E2" w:rsidRPr="001E4594">
        <w:rPr>
          <w:sz w:val="20"/>
          <w:szCs w:val="20"/>
        </w:rPr>
        <w:t>przy ul. Stawki 2 00 – 193 Warszawa, gdy uzna Pan/Pani, iż przetwarzanie danych osobowych dotyczących Pana/Pani, narusza przepisy ogólnego rozporządzenia o ochronie danych osobowych z dnia 27 kwietnia 2016 r.</w:t>
      </w:r>
    </w:p>
    <w:p w14:paraId="609328FF" w14:textId="2E6B45C0" w:rsidR="00BA42E2" w:rsidRDefault="00970C33" w:rsidP="000447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A42E2" w:rsidRPr="001E4594">
        <w:rPr>
          <w:sz w:val="20"/>
          <w:szCs w:val="20"/>
        </w:rPr>
        <w:t>) Odbiorcami Pani/Pana danych osobowych będą</w:t>
      </w:r>
      <w:r w:rsidR="009B1B48">
        <w:rPr>
          <w:sz w:val="20"/>
          <w:szCs w:val="20"/>
        </w:rPr>
        <w:t>:</w:t>
      </w:r>
    </w:p>
    <w:p w14:paraId="47904249" w14:textId="5DAF9C9C" w:rsidR="009B1B48" w:rsidRDefault="00C34CFD" w:rsidP="000447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a) wyłącznie podmioty uprawnione do uzyskania danych osobowych na podstawie obowiązujących przepisów prawa,</w:t>
      </w:r>
    </w:p>
    <w:p w14:paraId="3517F8A5" w14:textId="4A236EEE" w:rsidR="00C34CFD" w:rsidRDefault="00C34CFD" w:rsidP="000447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b) osoby upoważnione przez Administratora do przetwarzania danych w ramach wykonywania swoich obowiązków służbowych,</w:t>
      </w:r>
    </w:p>
    <w:p w14:paraId="4C6372F5" w14:textId="3458A801" w:rsidR="00C34CFD" w:rsidRPr="001E4594" w:rsidRDefault="00C34CFD" w:rsidP="009B1B48">
      <w:pPr>
        <w:jc w:val="both"/>
        <w:rPr>
          <w:sz w:val="20"/>
          <w:szCs w:val="20"/>
        </w:rPr>
      </w:pPr>
      <w:r>
        <w:rPr>
          <w:sz w:val="20"/>
          <w:szCs w:val="20"/>
        </w:rPr>
        <w:t>c) podmioty, którym Administrator zleca wykonanie czynności, z którymi wiąże się konieczność przetwarzania danych (podmioty przetwarzające).</w:t>
      </w:r>
    </w:p>
    <w:p w14:paraId="52A4C017" w14:textId="0FB8448C" w:rsidR="00AE46F4" w:rsidRPr="001E4594" w:rsidRDefault="00970C33" w:rsidP="00BA42E2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A42E2" w:rsidRPr="001E4594">
        <w:rPr>
          <w:sz w:val="20"/>
          <w:szCs w:val="20"/>
        </w:rPr>
        <w:t>) Pani/Pana dane osobowe nie będą podlegały profilowaniu.</w:t>
      </w:r>
    </w:p>
    <w:sectPr w:rsidR="00AE46F4" w:rsidRPr="001E4594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7D98" w14:textId="77777777" w:rsidR="00E304FE" w:rsidRDefault="00E304FE" w:rsidP="00696423">
      <w:pPr>
        <w:spacing w:after="0" w:line="240" w:lineRule="auto"/>
      </w:pPr>
      <w:r>
        <w:separator/>
      </w:r>
    </w:p>
  </w:endnote>
  <w:endnote w:type="continuationSeparator" w:id="0">
    <w:p w14:paraId="7556E7FF" w14:textId="77777777" w:rsidR="00E304FE" w:rsidRDefault="00E304FE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968B" w14:textId="77777777" w:rsidR="00E304FE" w:rsidRDefault="00E304FE" w:rsidP="00696423">
      <w:pPr>
        <w:spacing w:after="0" w:line="240" w:lineRule="auto"/>
      </w:pPr>
      <w:r>
        <w:separator/>
      </w:r>
    </w:p>
  </w:footnote>
  <w:footnote w:type="continuationSeparator" w:id="0">
    <w:p w14:paraId="01BE6107" w14:textId="77777777" w:rsidR="00E304FE" w:rsidRDefault="00E304FE" w:rsidP="00696423">
      <w:pPr>
        <w:spacing w:after="0" w:line="240" w:lineRule="auto"/>
      </w:pPr>
      <w:r>
        <w:continuationSeparator/>
      </w:r>
    </w:p>
  </w:footnote>
  <w:footnote w:id="1">
    <w:p w14:paraId="22861ECA" w14:textId="368F9AD9"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</w:t>
      </w:r>
      <w:r w:rsidR="00937863">
        <w:rPr>
          <w:sz w:val="16"/>
          <w:szCs w:val="16"/>
        </w:rPr>
        <w:br/>
      </w:r>
      <w:r w:rsidRPr="00B07D1C">
        <w:rPr>
          <w:sz w:val="16"/>
          <w:szCs w:val="16"/>
        </w:rPr>
        <w:t>(Dz. U. 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14:paraId="0E58005B" w14:textId="2E6230CB"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</w:t>
      </w:r>
      <w:r w:rsidR="00937863">
        <w:rPr>
          <w:sz w:val="16"/>
          <w:szCs w:val="16"/>
        </w:rPr>
        <w:t>PDPS w Płazie</w:t>
      </w:r>
      <w:r w:rsidR="00703F2D">
        <w:rPr>
          <w:sz w:val="16"/>
          <w:szCs w:val="16"/>
        </w:rPr>
        <w:t>.</w:t>
      </w:r>
    </w:p>
    <w:p w14:paraId="611255C9" w14:textId="77777777"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44742"/>
    <w:rsid w:val="00045106"/>
    <w:rsid w:val="00056691"/>
    <w:rsid w:val="0009653F"/>
    <w:rsid w:val="000A0F77"/>
    <w:rsid w:val="000D3550"/>
    <w:rsid w:val="00165B45"/>
    <w:rsid w:val="00182CBE"/>
    <w:rsid w:val="001B0245"/>
    <w:rsid w:val="001E4594"/>
    <w:rsid w:val="002A64F1"/>
    <w:rsid w:val="003173EA"/>
    <w:rsid w:val="00396BA9"/>
    <w:rsid w:val="003A2BA6"/>
    <w:rsid w:val="003E3DCA"/>
    <w:rsid w:val="004B76A6"/>
    <w:rsid w:val="005037B8"/>
    <w:rsid w:val="00597932"/>
    <w:rsid w:val="00617F31"/>
    <w:rsid w:val="00696423"/>
    <w:rsid w:val="00703F2D"/>
    <w:rsid w:val="0072647F"/>
    <w:rsid w:val="007C10ED"/>
    <w:rsid w:val="008606B4"/>
    <w:rsid w:val="009128CF"/>
    <w:rsid w:val="00937863"/>
    <w:rsid w:val="00970C33"/>
    <w:rsid w:val="009A5C15"/>
    <w:rsid w:val="009B1B48"/>
    <w:rsid w:val="00AE46F4"/>
    <w:rsid w:val="00B07D1C"/>
    <w:rsid w:val="00B26E20"/>
    <w:rsid w:val="00B76059"/>
    <w:rsid w:val="00BA42E2"/>
    <w:rsid w:val="00C34CFD"/>
    <w:rsid w:val="00C415E6"/>
    <w:rsid w:val="00D23706"/>
    <w:rsid w:val="00DB47F6"/>
    <w:rsid w:val="00DD52E5"/>
    <w:rsid w:val="00E304FE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240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dzaodo@inter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DB1606D-4181-4945-B57C-AAC6F1412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Sławosz</dc:creator>
  <cp:keywords/>
  <dc:description/>
  <cp:lastModifiedBy>henrus</cp:lastModifiedBy>
  <cp:revision>2</cp:revision>
  <dcterms:created xsi:type="dcterms:W3CDTF">2022-03-31T11:54:00Z</dcterms:created>
  <dcterms:modified xsi:type="dcterms:W3CDTF">2022-03-31T11:54:00Z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